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DEA" w:rsidRPr="00961DEA" w:rsidRDefault="00961DEA" w:rsidP="00961DEA">
      <w:pPr>
        <w:ind w:firstLine="708"/>
        <w:jc w:val="both"/>
        <w:rPr>
          <w:b/>
          <w:bCs/>
          <w:color w:val="00000A"/>
          <w:szCs w:val="28"/>
          <w:lang w:val="kk-KZ"/>
        </w:rPr>
      </w:pPr>
    </w:p>
    <w:p w:rsidR="00961DEA" w:rsidRPr="00961DEA" w:rsidRDefault="00961DEA" w:rsidP="00961DEA">
      <w:pPr>
        <w:ind w:firstLine="708"/>
        <w:jc w:val="both"/>
        <w:rPr>
          <w:b/>
          <w:szCs w:val="28"/>
          <w:lang w:val="kk-KZ"/>
        </w:rPr>
      </w:pPr>
      <w:r w:rsidRPr="00961DEA">
        <w:rPr>
          <w:b/>
          <w:bCs/>
          <w:color w:val="00000A"/>
          <w:szCs w:val="28"/>
          <w:lang w:val="kk-KZ"/>
        </w:rPr>
        <w:t xml:space="preserve">2.4 </w:t>
      </w:r>
      <w:r w:rsidRPr="00961DEA">
        <w:rPr>
          <w:b/>
          <w:szCs w:val="28"/>
          <w:lang w:val="kk-KZ"/>
        </w:rPr>
        <w:t>Әлеуметтік құрылым және қоғамның стратификациясы</w:t>
      </w:r>
    </w:p>
    <w:p w:rsidR="00961DEA" w:rsidRPr="00961DEA" w:rsidRDefault="00961DEA" w:rsidP="00961DEA">
      <w:pPr>
        <w:ind w:firstLine="708"/>
        <w:jc w:val="both"/>
        <w:rPr>
          <w:b/>
          <w:szCs w:val="28"/>
          <w:lang w:val="kk-KZ"/>
        </w:rPr>
      </w:pPr>
    </w:p>
    <w:p w:rsidR="00961DEA" w:rsidRPr="008B413E" w:rsidRDefault="00961DEA" w:rsidP="00961DEA">
      <w:pPr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1. Қоғамның әлеуметтік құрылым ұғымы. Қоғам, теңдік және теңсіздік. </w:t>
      </w:r>
    </w:p>
    <w:p w:rsidR="00961DEA" w:rsidRPr="008B413E" w:rsidRDefault="00961DEA" w:rsidP="00961DEA">
      <w:pPr>
        <w:rPr>
          <w:szCs w:val="28"/>
        </w:rPr>
      </w:pPr>
      <w:r w:rsidRPr="008B413E">
        <w:rPr>
          <w:szCs w:val="28"/>
          <w:lang w:val="kk-KZ"/>
        </w:rPr>
        <w:t xml:space="preserve">2. Ашық және жабық қоғам. </w:t>
      </w:r>
      <w:r w:rsidRPr="008B413E">
        <w:rPr>
          <w:szCs w:val="28"/>
        </w:rPr>
        <w:t xml:space="preserve">Стратификация </w:t>
      </w:r>
      <w:proofErr w:type="spellStart"/>
      <w:r w:rsidRPr="008B413E">
        <w:rPr>
          <w:szCs w:val="28"/>
        </w:rPr>
        <w:t>тарихи</w:t>
      </w:r>
      <w:proofErr w:type="spellEnd"/>
      <w:r w:rsidRPr="008B413E">
        <w:rPr>
          <w:szCs w:val="28"/>
        </w:rPr>
        <w:t xml:space="preserve"> жүйелері. </w:t>
      </w:r>
    </w:p>
    <w:p w:rsidR="00961DEA" w:rsidRPr="008B413E" w:rsidRDefault="00961DEA" w:rsidP="00961DEA">
      <w:pPr>
        <w:jc w:val="both"/>
        <w:rPr>
          <w:szCs w:val="28"/>
        </w:rPr>
      </w:pPr>
      <w:r w:rsidRPr="008B413E">
        <w:rPr>
          <w:szCs w:val="28"/>
        </w:rPr>
        <w:t xml:space="preserve">3. Әлеуметтік стратификация </w:t>
      </w:r>
      <w:proofErr w:type="spellStart"/>
      <w:r w:rsidRPr="008B413E">
        <w:rPr>
          <w:szCs w:val="28"/>
        </w:rPr>
        <w:t>теорияларына</w:t>
      </w:r>
      <w:proofErr w:type="spellEnd"/>
      <w:r w:rsidRPr="008B413E">
        <w:rPr>
          <w:szCs w:val="28"/>
        </w:rPr>
        <w:t xml:space="preserve"> қысқаша </w:t>
      </w:r>
      <w:proofErr w:type="spellStart"/>
      <w:r w:rsidRPr="008B413E">
        <w:rPr>
          <w:szCs w:val="28"/>
        </w:rPr>
        <w:t>шолу</w:t>
      </w:r>
      <w:proofErr w:type="spellEnd"/>
      <w:r w:rsidRPr="008B413E">
        <w:rPr>
          <w:szCs w:val="28"/>
        </w:rPr>
        <w:t xml:space="preserve"> (К. Маркс, М. Вебер)</w:t>
      </w:r>
      <w:proofErr w:type="gramStart"/>
      <w:r w:rsidRPr="008B413E">
        <w:rPr>
          <w:szCs w:val="28"/>
        </w:rPr>
        <w:t>.</w:t>
      </w:r>
      <w:proofErr w:type="gramEnd"/>
      <w:r w:rsidRPr="008B413E">
        <w:rPr>
          <w:szCs w:val="28"/>
        </w:rPr>
        <w:t xml:space="preserve"> Ә</w:t>
      </w:r>
      <w:proofErr w:type="gramStart"/>
      <w:r w:rsidRPr="008B413E">
        <w:rPr>
          <w:szCs w:val="28"/>
        </w:rPr>
        <w:t>л</w:t>
      </w:r>
      <w:proofErr w:type="gramEnd"/>
      <w:r w:rsidRPr="008B413E">
        <w:rPr>
          <w:szCs w:val="28"/>
        </w:rPr>
        <w:t xml:space="preserve">еуметтік стратификация </w:t>
      </w:r>
      <w:proofErr w:type="spellStart"/>
      <w:r w:rsidRPr="008B413E">
        <w:rPr>
          <w:szCs w:val="28"/>
        </w:rPr>
        <w:t>формалары</w:t>
      </w:r>
      <w:proofErr w:type="spellEnd"/>
      <w:r w:rsidRPr="008B413E">
        <w:rPr>
          <w:szCs w:val="28"/>
        </w:rPr>
        <w:t xml:space="preserve"> (П. Сорокин). </w:t>
      </w:r>
    </w:p>
    <w:p w:rsidR="00961DEA" w:rsidRPr="008B413E" w:rsidRDefault="00961DEA" w:rsidP="00961DEA">
      <w:pPr>
        <w:jc w:val="both"/>
        <w:rPr>
          <w:b/>
          <w:szCs w:val="28"/>
        </w:rPr>
      </w:pPr>
      <w:r w:rsidRPr="008B413E">
        <w:rPr>
          <w:szCs w:val="28"/>
        </w:rPr>
        <w:t xml:space="preserve">4. Әлеуметтік </w:t>
      </w:r>
      <w:proofErr w:type="spellStart"/>
      <w:r w:rsidRPr="008B413E">
        <w:rPr>
          <w:szCs w:val="28"/>
        </w:rPr>
        <w:t>мобильділік</w:t>
      </w:r>
      <w:proofErr w:type="spellEnd"/>
      <w:r w:rsidRPr="008B413E">
        <w:rPr>
          <w:szCs w:val="28"/>
        </w:rPr>
        <w:t xml:space="preserve">. Көлденең және </w:t>
      </w:r>
      <w:proofErr w:type="spellStart"/>
      <w:r w:rsidRPr="008B413E">
        <w:rPr>
          <w:szCs w:val="28"/>
        </w:rPr>
        <w:t>тік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мобильділік</w:t>
      </w:r>
      <w:proofErr w:type="spellEnd"/>
      <w:r w:rsidRPr="008B413E">
        <w:rPr>
          <w:szCs w:val="28"/>
        </w:rPr>
        <w:t>.</w:t>
      </w:r>
    </w:p>
    <w:p w:rsidR="003A3DC5" w:rsidRDefault="003A3DC5" w:rsidP="003A3DC5">
      <w:pPr>
        <w:jc w:val="center"/>
        <w:rPr>
          <w:szCs w:val="28"/>
          <w:lang w:val="kk-KZ"/>
        </w:rPr>
      </w:pPr>
    </w:p>
    <w:p w:rsidR="003A3DC5" w:rsidRPr="008B413E" w:rsidRDefault="003A3DC5" w:rsidP="003A3DC5">
      <w:pPr>
        <w:jc w:val="center"/>
        <w:rPr>
          <w:szCs w:val="28"/>
          <w:lang w:val="kk-KZ"/>
        </w:rPr>
      </w:pPr>
      <w:r w:rsidRPr="008B413E">
        <w:rPr>
          <w:szCs w:val="28"/>
          <w:lang w:val="kk-KZ"/>
        </w:rPr>
        <w:t>СТРАТИФИКАЦИЯ (ҚОҒАМДАҒЫ ТОПТАРДЫ ЖІКТЕУ)</w:t>
      </w:r>
    </w:p>
    <w:p w:rsidR="003A3DC5" w:rsidRPr="008B413E" w:rsidRDefault="003A3DC5" w:rsidP="003A3DC5">
      <w:pPr>
        <w:jc w:val="both"/>
        <w:rPr>
          <w:szCs w:val="28"/>
          <w:lang w:val="kk-KZ"/>
        </w:rPr>
      </w:pPr>
    </w:p>
    <w:p w:rsidR="003A3DC5" w:rsidRPr="008B413E" w:rsidRDefault="003A3DC5" w:rsidP="003A3DC5">
      <w:pPr>
        <w:ind w:firstLine="708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>Стратификация құрлымының түрлері. Касталық жүйелер. Таптық жүйелер. Таптар нешеу?. Маркс: буржуазия және пролетариат. Вебер: тап, мәртебе және билік. Әлеуметтік таптың нақты өлшемдері. Халықаралық деңгейдегі теңсіздік. Үш түрлі әлем: қарқынды дамыған елдер мен дамуы төмен елдердің арақатынасы. Құрлымдық-функциялық талдау: модернизация теориясы. Конфликті талдау: әлемдік жүйелер теориясы. Жаһандық теңсіздік және қарулы қақтығыстар. Жаһандық теңсіздік және соғыстар. Жаһандық теңсіздік және лаңкестік(терроризм). Case study: ислам терроризмі, АҚШ-тағы теңсіздік. Экономикалық теңсіздік. Әлеуметтік тап мәселелерінің салдары. Теңсіздік жөніндегі теориялық көзқарастар. Құрлымдық-функциялық теория. Сыни ескертулер. Конфликт теориясы. Сыни ескертулер. Символдық интеракционизм. Әлеуметтік тап деңгейінің детерминанттары. Микроқұрылым: жеке мүмкіндіктер. Макроқұрылым: еңбек нарығы. Америкалық арман: идеологоия және шындық. Жоғары ұтқырлықты түсіндіру. Әлеуметтік тап пен қоғамдағы өмір. Кедейлік. Халықтың кедей топтары. Кедейліктің себептері. Кедейлік сана-сезім. Өзгермелі жұмыс нарығы. Кедейлік шегінде өмір сүретін топтар/ Халықтың табысы төмен жіктері. Жұмысшы табы. Орта тап. Жоғарғы тап. Әлеуметтік тап және қоғамдық саясат. Лайықты еңбекақы талап ету қозғалыстары. Білім алу мүмкіндіктерін арттыру.</w:t>
      </w:r>
    </w:p>
    <w:p w:rsidR="003A3DC5" w:rsidRPr="008B413E" w:rsidRDefault="003A3DC5" w:rsidP="003A3DC5">
      <w:pPr>
        <w:jc w:val="both"/>
        <w:rPr>
          <w:szCs w:val="28"/>
          <w:lang w:val="kk-KZ"/>
        </w:rPr>
      </w:pPr>
    </w:p>
    <w:p w:rsidR="003A3DC5" w:rsidRDefault="003A3DC5" w:rsidP="003A3DC5"/>
    <w:p w:rsidR="00961DEA" w:rsidRPr="008B413E" w:rsidRDefault="00961DEA" w:rsidP="00961DEA">
      <w:pPr>
        <w:ind w:firstLine="708"/>
        <w:jc w:val="both"/>
        <w:rPr>
          <w:b/>
          <w:bCs/>
          <w:color w:val="00000A"/>
          <w:szCs w:val="28"/>
        </w:rPr>
      </w:pPr>
    </w:p>
    <w:sectPr w:rsidR="00961DEA" w:rsidRPr="008B413E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61DEA"/>
    <w:rsid w:val="003A3DC5"/>
    <w:rsid w:val="00721099"/>
    <w:rsid w:val="00961DEA"/>
    <w:rsid w:val="009E4363"/>
    <w:rsid w:val="00A276CE"/>
    <w:rsid w:val="00A47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DE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2020-03-19T18:15:00Z</dcterms:created>
  <dcterms:modified xsi:type="dcterms:W3CDTF">2020-03-19T19:01:00Z</dcterms:modified>
</cp:coreProperties>
</file>